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АННОТАЦИЯ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учебной дисциплины «Ядерные технологии»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Направление подготовки 12.03.01 «Приборостроение»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Образовательная программа «Приборы и методы контроля качества и диагностики»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Цели и задачи фонда оценочных средств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стандарта.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Для достижения поставленной цели Фондом оценочных средств по дисциплине «Ядерные технологии»  решаются следующие задачи: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– контроль и управление процессом приобретения обучающимися знаний, умений и навыков предусмотренных в рамках данного курса;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– контроль и оценка степени освоения компетенций предусмотренных в рамках данного курса;</w:t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– обеспечение соответствия результатов обучения 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данного курса.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Место дисциплины в структуре ООП: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дисциплина реализуется в рамках обязательной части ООП: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изучается на 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tl w:val="0"/>
        </w:rPr>
        <w:t xml:space="preserve"> курсе.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Общая трудоемкость дисциплины: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 зачетных единицы, 72 академических часов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66055"/>
    <w:pPr>
      <w:spacing w:after="0" w:line="240" w:lineRule="auto"/>
    </w:pPr>
    <w:rPr>
      <w:rFonts w:ascii="Times New Roman" w:cs="Times New Roman" w:eastAsia="Calibri" w:hAnsi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Intense Emphasis"/>
    <w:qFormat w:val="1"/>
    <w:rsid w:val="00E64D3B"/>
    <w:rPr>
      <w:b w:val="1"/>
      <w:bCs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hadlOzz1n+gya5UJ1f6OM7LJXw==">CgMxLjAyCGguZ2pkZ3hzOAByITFnZ0JGTFE5S045aWQ5QWI2WTlKbEhhMU1RbmhXdmo5bw==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2022-03-23T11:03:00Z</dcterms:created>
  <dc:creator>xxx</dc:creator>
</cp:coreProperties>
</file>